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7" w:rsidRPr="001868AE" w:rsidRDefault="001868AE" w:rsidP="001868AE">
      <w:pPr>
        <w:rPr>
          <w:sz w:val="24"/>
        </w:rPr>
      </w:pPr>
      <w:r w:rsidRPr="001868AE">
        <w:rPr>
          <w:rFonts w:ascii="Georgia" w:hAnsi="Georgia"/>
          <w:sz w:val="27"/>
          <w:szCs w:val="27"/>
        </w:rPr>
        <w:t>Frederick Douglass - excerpt “What to the Slave Is the Fourth of July?”</w:t>
      </w:r>
      <w:r>
        <w:rPr>
          <w:rFonts w:ascii="Georgia" w:hAnsi="Georgia"/>
          <w:sz w:val="27"/>
          <w:szCs w:val="27"/>
        </w:rPr>
        <w:t xml:space="preserve">  </w:t>
      </w:r>
      <w:r w:rsidRPr="001868AE">
        <w:rPr>
          <w:rFonts w:ascii="Georgia" w:hAnsi="Georgia"/>
          <w:sz w:val="27"/>
          <w:szCs w:val="27"/>
        </w:rPr>
        <w:t>July 5, 1852</w:t>
      </w:r>
      <w:r w:rsidRPr="001868AE">
        <w:rPr>
          <w:rFonts w:ascii="Georgia" w:hAnsi="Georgia"/>
          <w:sz w:val="27"/>
          <w:szCs w:val="27"/>
        </w:rPr>
        <w:br/>
      </w:r>
      <w:r w:rsidRPr="001868AE">
        <w:rPr>
          <w:rFonts w:ascii="Georgia" w:hAnsi="Georgia"/>
          <w:sz w:val="21"/>
          <w:szCs w:val="21"/>
        </w:rPr>
        <w:br/>
      </w:r>
      <w:proofErr w:type="gramStart"/>
      <w:r w:rsidRPr="001868AE">
        <w:rPr>
          <w:rStyle w:val="Emphasis"/>
          <w:rFonts w:ascii="Georgia" w:hAnsi="Georgia"/>
        </w:rPr>
        <w:t>The</w:t>
      </w:r>
      <w:proofErr w:type="gramEnd"/>
      <w:r w:rsidRPr="001868AE">
        <w:rPr>
          <w:rStyle w:val="Emphasis"/>
          <w:rFonts w:ascii="Georgia" w:hAnsi="Georgia"/>
        </w:rPr>
        <w:t xml:space="preserve"> evil that men do, lives after them, The good is oft-interred with their bones.</w:t>
      </w:r>
      <w:bookmarkStart w:id="0" w:name="_GoBack"/>
      <w:bookmarkEnd w:id="0"/>
      <w:r w:rsidRPr="001868AE">
        <w:rPr>
          <w:rFonts w:ascii="Georgia" w:hAnsi="Georgia"/>
          <w:sz w:val="24"/>
        </w:rPr>
        <w:br/>
      </w:r>
      <w:r w:rsidRPr="001868AE">
        <w:rPr>
          <w:rFonts w:ascii="Georgia" w:hAnsi="Georgia"/>
          <w:sz w:val="24"/>
        </w:rPr>
        <w:br/>
        <w:t xml:space="preserve">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w:t>
      </w:r>
      <w:proofErr w:type="gramStart"/>
      <w:r w:rsidRPr="001868AE">
        <w:rPr>
          <w:rFonts w:ascii="Georgia" w:hAnsi="Georgia"/>
          <w:sz w:val="24"/>
        </w:rPr>
        <w:t>and</w:t>
      </w:r>
      <w:proofErr w:type="gramEnd"/>
      <w:r w:rsidRPr="001868AE">
        <w:rPr>
          <w:rFonts w:ascii="Georgia" w:hAnsi="Georgia"/>
          <w:sz w:val="24"/>
        </w:rPr>
        <w:t xml:space="preserve"> am I, therefore, called upon to bring our humble offering to the national altar, and to confess the benefits and express devout gratitude for the blessings resulting from your independence to us?</w:t>
      </w:r>
      <w:r w:rsidRPr="001868AE">
        <w:rPr>
          <w:rFonts w:ascii="Georgia" w:hAnsi="Georgia"/>
          <w:sz w:val="24"/>
        </w:rPr>
        <w:br/>
      </w:r>
      <w:r w:rsidRPr="001868AE">
        <w:rPr>
          <w:rFonts w:ascii="Georgia" w:hAnsi="Georgia"/>
          <w:sz w:val="24"/>
        </w:rPr>
        <w:br/>
        <w:t xml:space="preserve">Would to God, both for your sakes and </w:t>
      </w:r>
      <w:proofErr w:type="gramStart"/>
      <w:r w:rsidRPr="001868AE">
        <w:rPr>
          <w:rFonts w:ascii="Georgia" w:hAnsi="Georgia"/>
          <w:sz w:val="24"/>
        </w:rPr>
        <w:t>ours, that</w:t>
      </w:r>
      <w:proofErr w:type="gramEnd"/>
      <w:r w:rsidRPr="001868AE">
        <w:rPr>
          <w:rFonts w:ascii="Georgia" w:hAnsi="Georgia"/>
          <w:sz w:val="24"/>
        </w:rPr>
        <w:t xml:space="preserve"> an affirmative answer could be truthfully returned to these questions! Then would my task be </w:t>
      </w:r>
      <w:proofErr w:type="gramStart"/>
      <w:r w:rsidRPr="001868AE">
        <w:rPr>
          <w:rFonts w:ascii="Georgia" w:hAnsi="Georgia"/>
          <w:sz w:val="24"/>
        </w:rPr>
        <w:t>light,</w:t>
      </w:r>
      <w:proofErr w:type="gramEnd"/>
      <w:r w:rsidRPr="001868AE">
        <w:rPr>
          <w:rFonts w:ascii="Georgia" w:hAnsi="Georgia"/>
          <w:sz w:val="24"/>
        </w:rPr>
        <w:t xml:space="preserve"> and my burden easy and delightful. For who is there so cold, that a nation’s sympathy could not warm him? Who so obdurate and dead to the claims of </w:t>
      </w:r>
      <w:proofErr w:type="gramStart"/>
      <w:r w:rsidRPr="001868AE">
        <w:rPr>
          <w:rFonts w:ascii="Georgia" w:hAnsi="Georgia"/>
          <w:sz w:val="24"/>
        </w:rPr>
        <w:t>gratitude, that</w:t>
      </w:r>
      <w:proofErr w:type="gramEnd"/>
      <w:r w:rsidRPr="001868AE">
        <w:rPr>
          <w:rFonts w:ascii="Georgia" w:hAnsi="Georgia"/>
          <w:sz w:val="24"/>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rsidRPr="001868AE">
        <w:rPr>
          <w:rFonts w:ascii="Georgia" w:hAnsi="Georgia"/>
          <w:sz w:val="24"/>
        </w:rPr>
        <w:t>an</w:t>
      </w:r>
      <w:proofErr w:type="gramEnd"/>
      <w:r w:rsidRPr="001868AE">
        <w:rPr>
          <w:rFonts w:ascii="Georgia" w:hAnsi="Georgia"/>
          <w:sz w:val="24"/>
        </w:rPr>
        <w:t xml:space="preserve"> hart.”</w:t>
      </w:r>
      <w:r w:rsidRPr="001868AE">
        <w:rPr>
          <w:rFonts w:ascii="Georgia" w:hAnsi="Georgia"/>
          <w:sz w:val="24"/>
        </w:rPr>
        <w:br/>
      </w:r>
      <w:r w:rsidRPr="001868AE">
        <w:rPr>
          <w:rFonts w:ascii="Georgia" w:hAnsi="Georgia"/>
          <w:sz w:val="24"/>
        </w:rPr>
        <w:br/>
        <w:t xml:space="preserve">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w:t>
      </w:r>
      <w:proofErr w:type="gramStart"/>
      <w:r w:rsidRPr="001868AE">
        <w:rPr>
          <w:rFonts w:ascii="Georgia" w:hAnsi="Georgia"/>
          <w:sz w:val="24"/>
        </w:rPr>
        <w:t>you,</w:t>
      </w:r>
      <w:proofErr w:type="gramEnd"/>
      <w:r w:rsidRPr="001868AE">
        <w:rPr>
          <w:rFonts w:ascii="Georgia" w:hAnsi="Georgia"/>
          <w:sz w:val="24"/>
        </w:rPr>
        <w:t xml:space="preserve"> has brought stripes and death to me. This Fourth [of] July is </w:t>
      </w:r>
      <w:r w:rsidRPr="001868AE">
        <w:rPr>
          <w:rStyle w:val="Emphasis"/>
          <w:rFonts w:ascii="Georgia" w:hAnsi="Georgia"/>
          <w:sz w:val="24"/>
        </w:rPr>
        <w:t>yours</w:t>
      </w:r>
      <w:r w:rsidRPr="001868AE">
        <w:rPr>
          <w:rFonts w:ascii="Georgia" w:hAnsi="Georgia"/>
          <w:sz w:val="24"/>
        </w:rPr>
        <w:t>, not </w:t>
      </w:r>
      <w:r w:rsidRPr="001868AE">
        <w:rPr>
          <w:rStyle w:val="Emphasis"/>
          <w:rFonts w:ascii="Georgia" w:hAnsi="Georgia"/>
          <w:sz w:val="24"/>
        </w:rPr>
        <w:t>mine</w:t>
      </w:r>
      <w:r w:rsidRPr="001868AE">
        <w:rPr>
          <w:rFonts w:ascii="Georgia" w:hAnsi="Georgia"/>
          <w:sz w:val="24"/>
        </w:rPr>
        <w:t>. </w:t>
      </w:r>
      <w:r w:rsidRPr="001868AE">
        <w:rPr>
          <w:rStyle w:val="Emphasis"/>
          <w:rFonts w:ascii="Georgia" w:hAnsi="Georgia"/>
          <w:sz w:val="24"/>
        </w:rPr>
        <w:t>You</w:t>
      </w:r>
      <w:r w:rsidRPr="001868AE">
        <w:rPr>
          <w:rFonts w:ascii="Georgia" w:hAnsi="Georgia"/>
          <w:sz w:val="24"/>
        </w:rPr>
        <w:t> may rejoice, </w:t>
      </w:r>
      <w:r w:rsidRPr="001868AE">
        <w:rPr>
          <w:rStyle w:val="Emphasis"/>
          <w:rFonts w:ascii="Georgia" w:hAnsi="Georgia"/>
          <w:sz w:val="24"/>
        </w:rPr>
        <w:t>I</w:t>
      </w:r>
      <w:r w:rsidRPr="001868AE">
        <w:rPr>
          <w:rFonts w:ascii="Georgia" w:hAnsi="Georgia"/>
          <w:sz w:val="24"/>
        </w:rPr>
        <w:t>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r w:rsidRPr="001868AE">
        <w:rPr>
          <w:rFonts w:ascii="Georgia" w:hAnsi="Georgia"/>
          <w:sz w:val="24"/>
        </w:rPr>
        <w:br/>
      </w:r>
      <w:r w:rsidRPr="001868AE">
        <w:rPr>
          <w:rFonts w:ascii="Georgia" w:hAnsi="Georgia"/>
          <w:sz w:val="24"/>
        </w:rPr>
        <w:br/>
        <w:t xml:space="preserve">“By the rivers of Babylon, there we sat down. Yea! </w:t>
      </w:r>
      <w:proofErr w:type="gramStart"/>
      <w:r w:rsidRPr="001868AE">
        <w:rPr>
          <w:rFonts w:ascii="Georgia" w:hAnsi="Georgia"/>
          <w:sz w:val="24"/>
        </w:rPr>
        <w:t>we</w:t>
      </w:r>
      <w:proofErr w:type="gramEnd"/>
      <w:r w:rsidRPr="001868AE">
        <w:rPr>
          <w:rFonts w:ascii="Georgia" w:hAnsi="Georgia"/>
          <w:sz w:val="24"/>
        </w:rPr>
        <w:t xml:space="preserve"> wept when we remembered Zion. We hanged our harps upon the willows in the midst thereof. For there, they that carried us away captive, required of us a song; and they who wasted us required of us mirth, saying, </w:t>
      </w:r>
      <w:proofErr w:type="gramStart"/>
      <w:r w:rsidRPr="001868AE">
        <w:rPr>
          <w:rFonts w:ascii="Georgia" w:hAnsi="Georgia"/>
          <w:sz w:val="24"/>
        </w:rPr>
        <w:t>Sing</w:t>
      </w:r>
      <w:proofErr w:type="gramEnd"/>
      <w:r w:rsidRPr="001868AE">
        <w:rPr>
          <w:rFonts w:ascii="Georgia" w:hAnsi="Georgia"/>
          <w:sz w:val="24"/>
        </w:rPr>
        <w:t xml:space="preserve"> us one of the songs </w:t>
      </w:r>
      <w:r w:rsidRPr="001868AE">
        <w:rPr>
          <w:rFonts w:ascii="Georgia" w:hAnsi="Georgia"/>
          <w:sz w:val="24"/>
        </w:rPr>
        <w:lastRenderedPageBreak/>
        <w:t>of Zion. How can we sing the Lord’s song in a strange land? If I forget thee, O Jerusalem, let my right hand forget her cunning. If I do not remember thee, let my tongue cleave to the roof of my mouth.”</w:t>
      </w:r>
      <w:r w:rsidRPr="001868AE">
        <w:rPr>
          <w:rFonts w:ascii="Georgia" w:hAnsi="Georgia"/>
          <w:sz w:val="24"/>
        </w:rPr>
        <w:br/>
      </w:r>
      <w:r w:rsidRPr="001868AE">
        <w:rPr>
          <w:rFonts w:ascii="Georgia" w:hAnsi="Georgia"/>
          <w:sz w:val="24"/>
        </w:rPr>
        <w:br/>
        <w:t xml:space="preserve">Fellow-citizens; above your national, tumultuous joy, I hear the mournful wail of millions! </w:t>
      </w:r>
      <w:proofErr w:type="gramStart"/>
      <w:r w:rsidRPr="001868AE">
        <w:rPr>
          <w:rFonts w:ascii="Georgia" w:hAnsi="Georgia"/>
          <w:sz w:val="24"/>
        </w:rPr>
        <w:t>whose</w:t>
      </w:r>
      <w:proofErr w:type="gramEnd"/>
      <w:r w:rsidRPr="001868AE">
        <w:rPr>
          <w:rFonts w:ascii="Georgia" w:hAnsi="Georgia"/>
          <w:sz w:val="24"/>
        </w:rPr>
        <w:t xml:space="preserv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r w:rsidRPr="001868AE">
        <w:rPr>
          <w:rFonts w:ascii="Georgia" w:hAnsi="Georgia"/>
          <w:sz w:val="24"/>
        </w:rPr>
        <w:br/>
      </w:r>
      <w:r w:rsidRPr="001868AE">
        <w:rPr>
          <w:rFonts w:ascii="Georgia" w:hAnsi="Georgia"/>
          <w:sz w:val="24"/>
        </w:rPr>
        <w:br/>
        <w:t xml:space="preserve">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w:t>
      </w:r>
      <w:r w:rsidRPr="001868AE">
        <w:rPr>
          <w:rFonts w:ascii="Georgia" w:hAnsi="Georgia"/>
          <w:sz w:val="24"/>
        </w:rPr>
        <w:lastRenderedPageBreak/>
        <w:t xml:space="preserve">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w:t>
      </w:r>
      <w:proofErr w:type="spellStart"/>
      <w:r w:rsidRPr="001868AE">
        <w:rPr>
          <w:rFonts w:ascii="Georgia" w:hAnsi="Georgia"/>
          <w:sz w:val="24"/>
        </w:rPr>
        <w:t>brute,</w:t>
      </w:r>
      <w:r w:rsidRPr="001868AE">
        <w:rPr>
          <w:rStyle w:val="Emphasis"/>
          <w:rFonts w:ascii="Georgia" w:hAnsi="Georgia"/>
          <w:sz w:val="24"/>
        </w:rPr>
        <w:t>then</w:t>
      </w:r>
      <w:proofErr w:type="spellEnd"/>
      <w:r w:rsidRPr="001868AE">
        <w:rPr>
          <w:rFonts w:ascii="Georgia" w:hAnsi="Georgia"/>
          <w:sz w:val="24"/>
        </w:rPr>
        <w:t> will I argue with you that the slave is a man!</w:t>
      </w:r>
      <w:r w:rsidRPr="001868AE">
        <w:rPr>
          <w:rFonts w:ascii="Georgia" w:hAnsi="Georgia"/>
          <w:sz w:val="24"/>
        </w:rPr>
        <w:br/>
      </w:r>
      <w:r w:rsidRPr="001868AE">
        <w:rPr>
          <w:rFonts w:ascii="Georgia" w:hAnsi="Georgia"/>
          <w:sz w:val="24"/>
        </w:rPr>
        <w:br/>
        <w:t>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r w:rsidRPr="001868AE">
        <w:rPr>
          <w:rFonts w:ascii="Georgia" w:hAnsi="Georgia"/>
          <w:sz w:val="24"/>
        </w:rPr>
        <w:br/>
      </w:r>
      <w:r w:rsidRPr="001868AE">
        <w:rPr>
          <w:rFonts w:ascii="Georgia" w:hAnsi="Georgia"/>
          <w:sz w:val="24"/>
        </w:rPr>
        <w:br/>
        <w:t xml:space="preserve">Would you have me argue that man is entitled to liberty? </w:t>
      </w:r>
      <w:proofErr w:type="gramStart"/>
      <w:r w:rsidRPr="001868AE">
        <w:rPr>
          <w:rFonts w:ascii="Georgia" w:hAnsi="Georgia"/>
          <w:sz w:val="24"/>
        </w:rPr>
        <w:t>that</w:t>
      </w:r>
      <w:proofErr w:type="gramEnd"/>
      <w:r w:rsidRPr="001868AE">
        <w:rPr>
          <w:rFonts w:ascii="Georgia" w:hAnsi="Georgia"/>
          <w:sz w:val="24"/>
        </w:rPr>
        <w:t xml:space="preserve">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w:t>
      </w:r>
      <w:proofErr w:type="gramStart"/>
      <w:r w:rsidRPr="001868AE">
        <w:rPr>
          <w:rFonts w:ascii="Georgia" w:hAnsi="Georgia"/>
          <w:sz w:val="24"/>
        </w:rPr>
        <w:t>speaking</w:t>
      </w:r>
      <w:proofErr w:type="gramEnd"/>
      <w:r w:rsidRPr="001868AE">
        <w:rPr>
          <w:rFonts w:ascii="Georgia" w:hAnsi="Georgia"/>
          <w:sz w:val="24"/>
        </w:rPr>
        <w:t xml:space="preserve"> of it relatively, and positively, negatively, and affirmatively. To do so, would be to make myself ridiculous, and to offer an insult to your understanding. — There is not a man beneath the canopy of </w:t>
      </w:r>
      <w:proofErr w:type="gramStart"/>
      <w:r w:rsidRPr="001868AE">
        <w:rPr>
          <w:rFonts w:ascii="Georgia" w:hAnsi="Georgia"/>
          <w:sz w:val="24"/>
        </w:rPr>
        <w:t>heaven, that</w:t>
      </w:r>
      <w:proofErr w:type="gramEnd"/>
      <w:r w:rsidRPr="001868AE">
        <w:rPr>
          <w:rFonts w:ascii="Georgia" w:hAnsi="Georgia"/>
          <w:sz w:val="24"/>
        </w:rPr>
        <w:t xml:space="preserve"> does not know that slavery is wrong </w:t>
      </w:r>
      <w:r w:rsidRPr="001868AE">
        <w:rPr>
          <w:rStyle w:val="Emphasis"/>
          <w:rFonts w:ascii="Georgia" w:hAnsi="Georgia"/>
          <w:sz w:val="24"/>
        </w:rPr>
        <w:t>for him</w:t>
      </w:r>
      <w:r w:rsidRPr="001868AE">
        <w:rPr>
          <w:rFonts w:ascii="Georgia" w:hAnsi="Georgia"/>
          <w:sz w:val="24"/>
        </w:rPr>
        <w:t>.</w:t>
      </w:r>
      <w:r w:rsidRPr="001868AE">
        <w:rPr>
          <w:rFonts w:ascii="Georgia" w:hAnsi="Georgia"/>
          <w:sz w:val="24"/>
        </w:rPr>
        <w:br/>
      </w:r>
      <w:r w:rsidRPr="001868AE">
        <w:rPr>
          <w:rFonts w:ascii="Georgia" w:hAnsi="Georgia"/>
          <w:sz w:val="24"/>
        </w:rPr>
        <w:b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t>
      </w:r>
      <w:r w:rsidRPr="001868AE">
        <w:rPr>
          <w:rStyle w:val="Emphasis"/>
          <w:rFonts w:ascii="Georgia" w:hAnsi="Georgia"/>
          <w:sz w:val="24"/>
        </w:rPr>
        <w:t>wrong</w:t>
      </w:r>
      <w:r w:rsidRPr="001868AE">
        <w:rPr>
          <w:rFonts w:ascii="Georgia" w:hAnsi="Georgia"/>
          <w:sz w:val="24"/>
        </w:rPr>
        <w:t xml:space="preserve">? No! I </w:t>
      </w:r>
      <w:r w:rsidRPr="001868AE">
        <w:rPr>
          <w:rFonts w:ascii="Georgia" w:hAnsi="Georgia"/>
          <w:sz w:val="24"/>
        </w:rPr>
        <w:lastRenderedPageBreak/>
        <w:t>will not. I have better employments for my time and strength than such arguments would imply.</w:t>
      </w:r>
      <w:r w:rsidRPr="001868AE">
        <w:rPr>
          <w:rFonts w:ascii="Georgia" w:hAnsi="Georgia"/>
          <w:sz w:val="24"/>
        </w:rPr>
        <w:br/>
      </w:r>
      <w:r w:rsidRPr="001868AE">
        <w:rPr>
          <w:rFonts w:ascii="Georgia" w:hAnsi="Georgia"/>
          <w:sz w:val="24"/>
        </w:rPr>
        <w:br/>
        <w:t xml:space="preserve">What, then, remains to be argued? Is it that slavery is not divine; that God did not establish it; that our doctors of divinity are mistaken? There is blasphemy in the thought. That which is inhuman, cannot be divine! Who can reason on such a proposition? They that </w:t>
      </w:r>
      <w:proofErr w:type="gramStart"/>
      <w:r w:rsidRPr="001868AE">
        <w:rPr>
          <w:rFonts w:ascii="Georgia" w:hAnsi="Georgia"/>
          <w:sz w:val="24"/>
        </w:rPr>
        <w:t>can,</w:t>
      </w:r>
      <w:proofErr w:type="gramEnd"/>
      <w:r w:rsidRPr="001868AE">
        <w:rPr>
          <w:rFonts w:ascii="Georgia" w:hAnsi="Georgia"/>
          <w:sz w:val="24"/>
        </w:rPr>
        <w:t xml:space="preserve"> may; I cannot. The time for such argument is passed.</w:t>
      </w:r>
      <w:r w:rsidRPr="001868AE">
        <w:rPr>
          <w:rFonts w:ascii="Georgia" w:hAnsi="Georgia"/>
          <w:sz w:val="24"/>
        </w:rPr>
        <w:br/>
      </w:r>
      <w:r w:rsidRPr="001868AE">
        <w:rPr>
          <w:rFonts w:ascii="Georgia" w:hAnsi="Georgia"/>
          <w:sz w:val="24"/>
        </w:rPr>
        <w:br/>
        <w:t xml:space="preserve">At a time like this, scorching irony, not convincing argument, is needed. O! </w:t>
      </w:r>
      <w:proofErr w:type="gramStart"/>
      <w:r w:rsidRPr="001868AE">
        <w:rPr>
          <w:rFonts w:ascii="Georgia" w:hAnsi="Georgia"/>
          <w:sz w:val="24"/>
        </w:rPr>
        <w:t>had</w:t>
      </w:r>
      <w:proofErr w:type="gramEnd"/>
      <w:r w:rsidRPr="001868AE">
        <w:rPr>
          <w:rFonts w:ascii="Georgia" w:hAnsi="Georgia"/>
          <w:sz w:val="24"/>
        </w:rPr>
        <w:t xml:space="preserve"> I the ability, and could I reach the nation’s ear, I would, </w:t>
      </w:r>
      <w:proofErr w:type="spellStart"/>
      <w:r w:rsidRPr="001868AE">
        <w:rPr>
          <w:rFonts w:ascii="Georgia" w:hAnsi="Georgia"/>
          <w:sz w:val="24"/>
        </w:rPr>
        <w:t>to</w:t>
      </w:r>
      <w:proofErr w:type="spellEnd"/>
      <w:r w:rsidRPr="001868AE">
        <w:rPr>
          <w:rFonts w:ascii="Georgia" w:hAnsi="Georgia"/>
          <w:sz w:val="24"/>
        </w:rPr>
        <w:t>-day,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r w:rsidRPr="001868AE">
        <w:rPr>
          <w:rFonts w:ascii="Georgia" w:hAnsi="Georgia"/>
          <w:sz w:val="24"/>
        </w:rPr>
        <w:br/>
      </w:r>
      <w:r w:rsidRPr="001868AE">
        <w:rPr>
          <w:rFonts w:ascii="Georgia" w:hAnsi="Georgia"/>
          <w:sz w:val="24"/>
        </w:rPr>
        <w:b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r w:rsidRPr="001868AE">
        <w:rPr>
          <w:rFonts w:ascii="Georgia" w:hAnsi="Georgia"/>
          <w:sz w:val="24"/>
        </w:rPr>
        <w:br/>
      </w:r>
      <w:r w:rsidRPr="001868AE">
        <w:rPr>
          <w:rFonts w:ascii="Georgia" w:hAnsi="Georgia"/>
          <w:sz w:val="24"/>
        </w:rPr>
        <w:b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sectPr w:rsidR="00554657" w:rsidRPr="001868AE" w:rsidSect="001868AE">
      <w:pgSz w:w="12240" w:h="15840"/>
      <w:pgMar w:top="1008" w:right="2016" w:bottom="864"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8C"/>
    <w:rsid w:val="001868AE"/>
    <w:rsid w:val="001F4093"/>
    <w:rsid w:val="00364F04"/>
    <w:rsid w:val="00397F2F"/>
    <w:rsid w:val="00F6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6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6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Williamsburg, James City County Public Schools</dc:creator>
  <cp:lastModifiedBy>Williamsburg, James City County Public Schools</cp:lastModifiedBy>
  <cp:revision>2</cp:revision>
  <cp:lastPrinted>2015-02-06T13:01:00Z</cp:lastPrinted>
  <dcterms:created xsi:type="dcterms:W3CDTF">2015-02-06T13:08:00Z</dcterms:created>
  <dcterms:modified xsi:type="dcterms:W3CDTF">2015-02-06T13:08:00Z</dcterms:modified>
</cp:coreProperties>
</file>